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899A8" w14:textId="77777777" w:rsidR="00490A25" w:rsidRPr="009C7CAE" w:rsidRDefault="00490A25" w:rsidP="00490A2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ПОКАНА</w:t>
      </w:r>
    </w:p>
    <w:p w14:paraId="3C07414D" w14:textId="77777777" w:rsidR="00FD71AB" w:rsidRDefault="00490A25" w:rsidP="00490A2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 xml:space="preserve">за включване на деца и ученици в дейностите по </w:t>
      </w:r>
    </w:p>
    <w:p w14:paraId="76B8653B" w14:textId="63D11CFE" w:rsidR="00490A25" w:rsidRPr="004C3B3A" w:rsidRDefault="00FD71AB" w:rsidP="00FD71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>П</w:t>
      </w:r>
      <w:r w:rsidR="00490A25" w:rsidRPr="009C7CAE"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>роект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bg-BG" w:eastAsia="bg-BG"/>
        </w:rPr>
        <w:t xml:space="preserve"> </w:t>
      </w:r>
      <w:r w:rsidRPr="00FD71AB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BG05SFPR001-2.003-0092-C01</w:t>
      </w:r>
      <w:r w:rsidR="00490A25" w:rsidRPr="00FD71AB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br/>
      </w:r>
      <w:r w:rsidR="00490A25"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„Подкрепа за развитие и изява на талантите на учениците от община</w:t>
      </w:r>
      <w:r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Бяла</w:t>
      </w:r>
      <w:r w:rsidR="00490A25" w:rsidRPr="009C7CA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“</w:t>
      </w:r>
    </w:p>
    <w:p w14:paraId="1B10809F" w14:textId="77777777" w:rsidR="00490A25" w:rsidRPr="009C7CAE" w:rsidRDefault="00490A25" w:rsidP="00490A2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b/>
          <w:szCs w:val="24"/>
          <w:lang w:val="bg-BG" w:eastAsia="bg-BG"/>
        </w:rPr>
        <w:t>УВАЖАЕМИ РОДИТЕЛИ,</w:t>
      </w:r>
    </w:p>
    <w:p w14:paraId="632314B9" w14:textId="7EFA2ACA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9C7CAE">
        <w:rPr>
          <w:rFonts w:ascii="Times New Roman" w:eastAsia="Times New Roman" w:hAnsi="Times New Roman" w:cs="Times New Roman"/>
          <w:szCs w:val="24"/>
          <w:lang w:val="bg-BG" w:eastAsia="bg-BG"/>
        </w:rPr>
        <w:t>Община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Бяла </w:t>
      </w:r>
      <w:r w:rsidRPr="009C7CA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отправя покана към всички деца и ученици от общината да се включат в безплатните обучения, предвидени 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>по П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роект</w:t>
      </w:r>
      <w:r w:rsidR="00D73EED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>№</w:t>
      </w:r>
      <w:r w:rsidR="00FD71AB" w:rsidRPr="00FD71AB">
        <w:rPr>
          <w:rFonts w:ascii="Times New Roman" w:eastAsia="Times New Roman" w:hAnsi="Times New Roman" w:cs="Times New Roman"/>
          <w:szCs w:val="24"/>
          <w:lang w:val="bg-BG" w:eastAsia="bg-BG"/>
        </w:rPr>
        <w:t>BG05SFPR001-2.003-0092-C01</w:t>
      </w:r>
      <w:r w:rsidR="00FD71AB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490A25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„Подкрепа за развитие и изява на талантите на учениците от община</w:t>
      </w:r>
      <w:r w:rsidR="00FD71AB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Бяла</w:t>
      </w:r>
      <w:r w:rsidRPr="00490A25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“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, финансиран по Програма „Образование“ 2021 – 2027.</w:t>
      </w:r>
    </w:p>
    <w:p w14:paraId="53DEE98D" w14:textId="4243DF4B" w:rsidR="00490A25" w:rsidRPr="00490A25" w:rsidRDefault="00490A25" w:rsidP="00E11ECC">
      <w:pPr>
        <w:ind w:firstLine="720"/>
        <w:jc w:val="both"/>
        <w:rPr>
          <w:rFonts w:ascii="Times New Roman" w:hAnsi="Times New Roman" w:cs="Times New Roman"/>
          <w:szCs w:val="24"/>
          <w:lang w:val="bg-BG"/>
        </w:rPr>
      </w:pPr>
      <w:r w:rsidRPr="00490A25">
        <w:rPr>
          <w:rFonts w:ascii="Times New Roman" w:hAnsi="Times New Roman" w:cs="Times New Roman"/>
          <w:szCs w:val="24"/>
          <w:lang w:val="bg-BG"/>
        </w:rPr>
        <w:t xml:space="preserve">Проектът има за цел да осигури цялостна, достъпна и устойчиво организирана подкрепа за развитие и изява на талантите на </w:t>
      </w:r>
      <w:r w:rsidR="00FD71AB">
        <w:rPr>
          <w:rFonts w:ascii="Times New Roman" w:hAnsi="Times New Roman" w:cs="Times New Roman"/>
          <w:szCs w:val="24"/>
          <w:lang w:val="bg-BG"/>
        </w:rPr>
        <w:t>д</w:t>
      </w:r>
      <w:r w:rsidRPr="00490A25">
        <w:rPr>
          <w:rFonts w:ascii="Times New Roman" w:hAnsi="Times New Roman" w:cs="Times New Roman"/>
          <w:szCs w:val="24"/>
          <w:lang w:val="bg-BG"/>
        </w:rPr>
        <w:t>еца и ученици от община</w:t>
      </w:r>
      <w:r w:rsidR="00FD71AB">
        <w:rPr>
          <w:rFonts w:ascii="Times New Roman" w:hAnsi="Times New Roman" w:cs="Times New Roman"/>
          <w:szCs w:val="24"/>
          <w:lang w:val="bg-BG"/>
        </w:rPr>
        <w:t xml:space="preserve"> Бяла о</w:t>
      </w:r>
      <w:r w:rsidRPr="00490A25">
        <w:rPr>
          <w:rFonts w:ascii="Times New Roman" w:hAnsi="Times New Roman" w:cs="Times New Roman"/>
          <w:szCs w:val="24"/>
          <w:lang w:val="bg-BG"/>
        </w:rPr>
        <w:t>т предучилищна възраст до XII клас, включително деца и ученици от уязвими групи, чийто майчин език не е български</w:t>
      </w:r>
      <w:r w:rsidR="004848A2">
        <w:rPr>
          <w:rFonts w:ascii="Times New Roman" w:hAnsi="Times New Roman" w:cs="Times New Roman"/>
          <w:szCs w:val="24"/>
          <w:lang w:val="bg-BG"/>
        </w:rPr>
        <w:t>.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За постигане целта по проекта ще бъдат изпълнени следните дейности: </w:t>
      </w:r>
    </w:p>
    <w:p w14:paraId="29B2B917" w14:textId="301CD806" w:rsidR="00490A25" w:rsidRPr="00490A25" w:rsidRDefault="00490A25" w:rsidP="00E11ECC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490A25">
        <w:rPr>
          <w:rFonts w:ascii="Times New Roman" w:hAnsi="Times New Roman" w:cs="Times New Roman"/>
          <w:szCs w:val="24"/>
          <w:lang w:val="bg-BG"/>
        </w:rPr>
        <w:t>1. Подготовка на</w:t>
      </w:r>
      <w:r w:rsidR="00FD71AB">
        <w:rPr>
          <w:rFonts w:ascii="Times New Roman" w:hAnsi="Times New Roman" w:cs="Times New Roman"/>
          <w:szCs w:val="24"/>
          <w:lang w:val="bg-BG"/>
        </w:rPr>
        <w:t xml:space="preserve"> </w:t>
      </w:r>
      <w:r w:rsidR="004E0DBC">
        <w:rPr>
          <w:rFonts w:ascii="Times New Roman" w:hAnsi="Times New Roman" w:cs="Times New Roman"/>
          <w:szCs w:val="24"/>
          <w:lang w:val="bg-BG"/>
        </w:rPr>
        <w:t>242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деца и ученици в областта на изкуствата, ку</w:t>
      </w:r>
      <w:r w:rsidR="00FD71AB">
        <w:rPr>
          <w:rFonts w:ascii="Times New Roman" w:hAnsi="Times New Roman" w:cs="Times New Roman"/>
          <w:szCs w:val="24"/>
          <w:lang w:val="bg-BG"/>
        </w:rPr>
        <w:t>лтурата, спорта и чуждите езици</w:t>
      </w:r>
      <w:r w:rsidRPr="00490A25">
        <w:rPr>
          <w:rFonts w:ascii="Times New Roman" w:hAnsi="Times New Roman" w:cs="Times New Roman"/>
          <w:szCs w:val="24"/>
          <w:lang w:val="bg-BG"/>
        </w:rPr>
        <w:t xml:space="preserve"> чрез форми като школи, лагери и др. </w:t>
      </w:r>
    </w:p>
    <w:p w14:paraId="48736C4A" w14:textId="7494B471" w:rsidR="00490A25" w:rsidRDefault="00490A25" w:rsidP="00E11ECC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490A25">
        <w:rPr>
          <w:rFonts w:ascii="Times New Roman" w:hAnsi="Times New Roman" w:cs="Times New Roman"/>
          <w:szCs w:val="24"/>
          <w:lang w:val="bg-BG"/>
        </w:rPr>
        <w:t>2. Организиране и осигуряване участието на деца и ученици в събития за насърчаване на талантите на местно ниво като конкурси, състезания, фестивали и предоставяне на стипендии за постигналите най-високи резултати</w:t>
      </w:r>
      <w:r w:rsidRPr="00490A25">
        <w:rPr>
          <w:rFonts w:ascii="Times New Roman" w:hAnsi="Times New Roman" w:cs="Times New Roman"/>
          <w:szCs w:val="24"/>
        </w:rPr>
        <w:t>.</w:t>
      </w:r>
    </w:p>
    <w:p w14:paraId="07DB50DC" w14:textId="3BB98897" w:rsidR="00F51859" w:rsidRPr="00490A25" w:rsidRDefault="00F51859" w:rsidP="00E11ECC">
      <w:pPr>
        <w:ind w:firstLine="720"/>
        <w:jc w:val="both"/>
        <w:rPr>
          <w:rFonts w:ascii="Times New Roman" w:hAnsi="Times New Roman" w:cs="Times New Roman"/>
          <w:szCs w:val="24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Обученията ще се провеждат с продължителност три учебни години 2026/2027 г., 2027/2028 г. и 2028/2029 г. с различна часова заетост на експерт образователна дейност и педагогически специал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ист в отделните области. Обхватът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на възрастовата граница на деца и ученици е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от 6 до 18 години.</w:t>
      </w:r>
    </w:p>
    <w:p w14:paraId="0F0E30EC" w14:textId="77777777" w:rsidR="00490A25" w:rsidRPr="00490A25" w:rsidRDefault="00490A25" w:rsidP="00E11ECC">
      <w:pPr>
        <w:spacing w:before="100" w:beforeAutospacing="1" w:after="100" w:afterAutospacing="1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Обученията ще се провеждат по следните направления:</w:t>
      </w: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8"/>
        <w:gridCol w:w="3034"/>
      </w:tblGrid>
      <w:tr w:rsidR="00F51859" w:rsidRPr="00046A7E" w14:paraId="223A5125" w14:textId="77777777" w:rsidTr="00750F14">
        <w:trPr>
          <w:tblHeader/>
          <w:tblCellSpacing w:w="15" w:type="dxa"/>
        </w:trPr>
        <w:tc>
          <w:tcPr>
            <w:tcW w:w="5993" w:type="dxa"/>
            <w:vAlign w:val="center"/>
            <w:hideMark/>
          </w:tcPr>
          <w:p w14:paraId="2136F1AC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2989" w:type="dxa"/>
            <w:vAlign w:val="center"/>
            <w:hideMark/>
          </w:tcPr>
          <w:p w14:paraId="53E20DDA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</w:tr>
      <w:tr w:rsidR="00F51859" w:rsidRPr="00046A7E" w14:paraId="58365D7B" w14:textId="77777777" w:rsidTr="00750F14">
        <w:trPr>
          <w:tblCellSpacing w:w="15" w:type="dxa"/>
        </w:trPr>
        <w:tc>
          <w:tcPr>
            <w:tcW w:w="5993" w:type="dxa"/>
            <w:vMerge w:val="restart"/>
            <w:vAlign w:val="center"/>
            <w:hideMark/>
          </w:tcPr>
          <w:p w14:paraId="3247AFF7" w14:textId="77777777" w:rsidR="00F51859" w:rsidRPr="00B32DB3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Школа по народни танци в НЧ „Трудолюбие 1884“ гр. Бяла</w:t>
            </w:r>
          </w:p>
        </w:tc>
        <w:tc>
          <w:tcPr>
            <w:tcW w:w="2989" w:type="dxa"/>
            <w:vAlign w:val="center"/>
            <w:hideMark/>
          </w:tcPr>
          <w:p w14:paraId="03366110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11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59B546CF" w14:textId="77777777" w:rsidTr="00750F14">
        <w:trPr>
          <w:tblCellSpacing w:w="15" w:type="dxa"/>
        </w:trPr>
        <w:tc>
          <w:tcPr>
            <w:tcW w:w="5993" w:type="dxa"/>
            <w:vMerge/>
            <w:vAlign w:val="center"/>
            <w:hideMark/>
          </w:tcPr>
          <w:p w14:paraId="38AD1A24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  <w:hideMark/>
          </w:tcPr>
          <w:p w14:paraId="63D0BB7B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12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15 години</w:t>
            </w:r>
          </w:p>
        </w:tc>
      </w:tr>
      <w:tr w:rsidR="00F51859" w:rsidRPr="00046A7E" w14:paraId="5659EA95" w14:textId="77777777" w:rsidTr="00750F14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1A6A46F9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 народни танци в ОУ „Неофит Рилски“ с. Копривец, общ. Бяла</w:t>
            </w:r>
          </w:p>
        </w:tc>
        <w:tc>
          <w:tcPr>
            <w:tcW w:w="2989" w:type="dxa"/>
            <w:vAlign w:val="center"/>
            <w:hideMark/>
          </w:tcPr>
          <w:p w14:paraId="7A3174C7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14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60C973D7" w14:textId="77777777" w:rsidTr="00750F14">
        <w:trPr>
          <w:tblCellSpacing w:w="15" w:type="dxa"/>
        </w:trPr>
        <w:tc>
          <w:tcPr>
            <w:tcW w:w="5993" w:type="dxa"/>
            <w:vAlign w:val="center"/>
          </w:tcPr>
          <w:p w14:paraId="52892C5F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lastRenderedPageBreak/>
              <w:t>Кръжок по народни танци в ОУ „Св. Св. Кирил и Методий“ с. Полско Косово, общ. Бяла</w:t>
            </w:r>
          </w:p>
        </w:tc>
        <w:tc>
          <w:tcPr>
            <w:tcW w:w="2989" w:type="dxa"/>
            <w:vAlign w:val="center"/>
          </w:tcPr>
          <w:p w14:paraId="737814F8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14 години</w:t>
            </w:r>
          </w:p>
        </w:tc>
      </w:tr>
      <w:tr w:rsidR="00F51859" w:rsidRPr="00046A7E" w14:paraId="73415BFA" w14:textId="77777777" w:rsidTr="00750F14">
        <w:trPr>
          <w:tblCellSpacing w:w="15" w:type="dxa"/>
        </w:trPr>
        <w:tc>
          <w:tcPr>
            <w:tcW w:w="5993" w:type="dxa"/>
            <w:vAlign w:val="center"/>
          </w:tcPr>
          <w:p w14:paraId="2B6DE1CA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 пеене в ОУ „Св. Св. Кирил и Методий“ с. Полско Косово, общ. Бяла</w:t>
            </w:r>
          </w:p>
        </w:tc>
        <w:tc>
          <w:tcPr>
            <w:tcW w:w="2989" w:type="dxa"/>
            <w:vAlign w:val="center"/>
          </w:tcPr>
          <w:p w14:paraId="317BBE54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14 години</w:t>
            </w:r>
          </w:p>
        </w:tc>
      </w:tr>
      <w:tr w:rsidR="00F51859" w:rsidRPr="00046A7E" w14:paraId="03041BC0" w14:textId="77777777" w:rsidTr="00750F14">
        <w:trPr>
          <w:tblCellSpacing w:w="15" w:type="dxa"/>
        </w:trPr>
        <w:tc>
          <w:tcPr>
            <w:tcW w:w="5993" w:type="dxa"/>
            <w:vAlign w:val="center"/>
          </w:tcPr>
          <w:p w14:paraId="2D728041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Кръжок по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ОДЗ „Стадиона“ – гр. Бяла</w:t>
            </w:r>
          </w:p>
        </w:tc>
        <w:tc>
          <w:tcPr>
            <w:tcW w:w="2989" w:type="dxa"/>
            <w:vAlign w:val="center"/>
          </w:tcPr>
          <w:p w14:paraId="1CAF0FF6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7 години</w:t>
            </w:r>
          </w:p>
        </w:tc>
      </w:tr>
      <w:tr w:rsidR="00F51859" w:rsidRPr="00046A7E" w14:paraId="6F621680" w14:textId="77777777" w:rsidTr="00750F14">
        <w:trPr>
          <w:tblCellSpacing w:w="15" w:type="dxa"/>
        </w:trPr>
        <w:tc>
          <w:tcPr>
            <w:tcW w:w="5993" w:type="dxa"/>
            <w:vAlign w:val="center"/>
          </w:tcPr>
          <w:p w14:paraId="4FA93DE3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Кръжок по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ДГ „Пролет“ – гр. Бяла</w:t>
            </w:r>
          </w:p>
        </w:tc>
        <w:tc>
          <w:tcPr>
            <w:tcW w:w="2989" w:type="dxa"/>
            <w:vAlign w:val="center"/>
          </w:tcPr>
          <w:p w14:paraId="2AB7FC98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– 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2CF167BC" w14:textId="77777777" w:rsidTr="00750F14">
        <w:trPr>
          <w:trHeight w:val="1125"/>
          <w:tblCellSpacing w:w="15" w:type="dxa"/>
        </w:trPr>
        <w:tc>
          <w:tcPr>
            <w:tcW w:w="5993" w:type="dxa"/>
            <w:vAlign w:val="center"/>
            <w:hideMark/>
          </w:tcPr>
          <w:p w14:paraId="2106310D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Клуб „Роботика“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989" w:type="dxa"/>
            <w:vAlign w:val="center"/>
            <w:hideMark/>
          </w:tcPr>
          <w:p w14:paraId="05947FA4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11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7D0B8796" w14:textId="77777777" w:rsidTr="00750F14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442550C4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Школа по кикбокс</w:t>
            </w:r>
          </w:p>
        </w:tc>
        <w:tc>
          <w:tcPr>
            <w:tcW w:w="2989" w:type="dxa"/>
            <w:vAlign w:val="center"/>
            <w:hideMark/>
          </w:tcPr>
          <w:p w14:paraId="66985541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–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18 години</w:t>
            </w:r>
          </w:p>
        </w:tc>
      </w:tr>
      <w:tr w:rsidR="00F51859" w:rsidRPr="00046A7E" w14:paraId="0F547ED4" w14:textId="77777777" w:rsidTr="00750F14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3E5D71B0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Школа по хандбал</w:t>
            </w:r>
          </w:p>
        </w:tc>
        <w:tc>
          <w:tcPr>
            <w:tcW w:w="2989" w:type="dxa"/>
            <w:vAlign w:val="center"/>
            <w:hideMark/>
          </w:tcPr>
          <w:p w14:paraId="21DF51DE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18 години</w:t>
            </w:r>
          </w:p>
        </w:tc>
      </w:tr>
      <w:tr w:rsidR="00F51859" w:rsidRPr="00046A7E" w14:paraId="5673AAC6" w14:textId="77777777" w:rsidTr="00750F14">
        <w:trPr>
          <w:tblCellSpacing w:w="15" w:type="dxa"/>
        </w:trPr>
        <w:tc>
          <w:tcPr>
            <w:tcW w:w="5993" w:type="dxa"/>
            <w:vMerge w:val="restart"/>
            <w:vAlign w:val="center"/>
          </w:tcPr>
          <w:p w14:paraId="379241F0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„Менторство“</w:t>
            </w:r>
          </w:p>
        </w:tc>
        <w:tc>
          <w:tcPr>
            <w:tcW w:w="2989" w:type="dxa"/>
            <w:vAlign w:val="center"/>
          </w:tcPr>
          <w:p w14:paraId="00F87380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9 години</w:t>
            </w:r>
          </w:p>
        </w:tc>
      </w:tr>
      <w:tr w:rsidR="00F51859" w:rsidRPr="00046A7E" w14:paraId="31602990" w14:textId="77777777" w:rsidTr="00F51859">
        <w:trPr>
          <w:trHeight w:val="411"/>
          <w:tblCellSpacing w:w="15" w:type="dxa"/>
        </w:trPr>
        <w:tc>
          <w:tcPr>
            <w:tcW w:w="5993" w:type="dxa"/>
            <w:vMerge/>
            <w:vAlign w:val="center"/>
          </w:tcPr>
          <w:p w14:paraId="2E6B4D64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</w:tcPr>
          <w:p w14:paraId="6584C400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10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12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185E63D3" w14:textId="77777777" w:rsidTr="00750F14">
        <w:trPr>
          <w:tblCellSpacing w:w="15" w:type="dxa"/>
        </w:trPr>
        <w:tc>
          <w:tcPr>
            <w:tcW w:w="5993" w:type="dxa"/>
            <w:vMerge/>
            <w:vAlign w:val="center"/>
          </w:tcPr>
          <w:p w14:paraId="512752ED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</w:tcPr>
          <w:p w14:paraId="6CA5313A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13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4EB09F52" w14:textId="77777777" w:rsidTr="00750F14">
        <w:trPr>
          <w:tblCellSpacing w:w="15" w:type="dxa"/>
        </w:trPr>
        <w:tc>
          <w:tcPr>
            <w:tcW w:w="5993" w:type="dxa"/>
            <w:vMerge w:val="restart"/>
            <w:vAlign w:val="center"/>
          </w:tcPr>
          <w:p w14:paraId="782862E6" w14:textId="77777777" w:rsidR="00F51859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„Социални умения“</w:t>
            </w:r>
          </w:p>
        </w:tc>
        <w:tc>
          <w:tcPr>
            <w:tcW w:w="2989" w:type="dxa"/>
            <w:vAlign w:val="center"/>
          </w:tcPr>
          <w:p w14:paraId="40671C2C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9 години</w:t>
            </w:r>
          </w:p>
        </w:tc>
      </w:tr>
      <w:tr w:rsidR="00F51859" w:rsidRPr="00046A7E" w14:paraId="15CC6CC8" w14:textId="77777777" w:rsidTr="00750F14">
        <w:trPr>
          <w:tblCellSpacing w:w="15" w:type="dxa"/>
        </w:trPr>
        <w:tc>
          <w:tcPr>
            <w:tcW w:w="5993" w:type="dxa"/>
            <w:vMerge/>
            <w:vAlign w:val="center"/>
            <w:hideMark/>
          </w:tcPr>
          <w:p w14:paraId="68DCF6BC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  <w:hideMark/>
          </w:tcPr>
          <w:p w14:paraId="7FF2845A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10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12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F51859" w:rsidRPr="00046A7E" w14:paraId="1B8BE4F1" w14:textId="77777777" w:rsidTr="00750F14">
        <w:trPr>
          <w:tblCellSpacing w:w="15" w:type="dxa"/>
        </w:trPr>
        <w:tc>
          <w:tcPr>
            <w:tcW w:w="5993" w:type="dxa"/>
            <w:vMerge/>
            <w:vAlign w:val="center"/>
          </w:tcPr>
          <w:p w14:paraId="5E75E057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</w:tcPr>
          <w:p w14:paraId="6B2C3F79" w14:textId="77777777" w:rsidR="00F51859" w:rsidRPr="00046A7E" w:rsidRDefault="00F51859" w:rsidP="00750F14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13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</w:tbl>
    <w:p w14:paraId="6F53B773" w14:textId="2FA2FFB1" w:rsid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Общият брой места и направленията са определени съгласно одобрения индикативен календар на проекта. </w:t>
      </w:r>
    </w:p>
    <w:p w14:paraId="30445E43" w14:textId="77777777" w:rsidR="00490A25" w:rsidRPr="00490A25" w:rsidRDefault="00490A25" w:rsidP="00E11EC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Необходими документи</w:t>
      </w:r>
    </w:p>
    <w:p w14:paraId="49E0F98B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Заявление за участие по образец – Приложение № 1.</w:t>
      </w:r>
    </w:p>
    <w:p w14:paraId="56D23518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съгласие за обработване на лични данни – Приложение № 2</w:t>
      </w:r>
    </w:p>
    <w:p w14:paraId="594BAD43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съгласие за заснемане и използване на снимков и видео материал – Приложение № 3</w:t>
      </w:r>
    </w:p>
    <w:p w14:paraId="4742D17C" w14:textId="77777777" w:rsidR="00490A25" w:rsidRPr="00490A25" w:rsidRDefault="00490A25" w:rsidP="00E11ECC">
      <w:pPr>
        <w:pStyle w:val="a9"/>
        <w:numPr>
          <w:ilvl w:val="0"/>
          <w:numId w:val="7"/>
        </w:numPr>
        <w:spacing w:before="100" w:beforeAutospacing="1" w:after="100" w:afterAutospacing="1"/>
        <w:ind w:left="0" w:firstLine="360"/>
        <w:outlineLvl w:val="0"/>
        <w:rPr>
          <w:rFonts w:ascii="Times New Roman" w:eastAsia="Times New Roman" w:hAnsi="Times New Roman" w:cs="Times New Roman"/>
          <w:kern w:val="36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kern w:val="36"/>
          <w:szCs w:val="24"/>
          <w:lang w:val="bg-BG" w:eastAsia="bg-BG"/>
        </w:rPr>
        <w:t>Декларация за информирано съгласие – Приложение № 4</w:t>
      </w:r>
    </w:p>
    <w:p w14:paraId="696B5C55" w14:textId="77777777" w:rsidR="00490A25" w:rsidRPr="00490A25" w:rsidRDefault="00490A25" w:rsidP="00E11E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</w:p>
    <w:p w14:paraId="56C2245C" w14:textId="77777777" w:rsidR="00490A25" w:rsidRPr="00490A25" w:rsidRDefault="00490A25" w:rsidP="00E11EC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СРОК И МЯСТО ЗА ПОДАВАНЕ НА ДОКУМЕНТИ</w:t>
      </w:r>
    </w:p>
    <w:p w14:paraId="667A93B4" w14:textId="77777777" w:rsidR="00F51859" w:rsidRPr="00046A7E" w:rsidRDefault="00F51859" w:rsidP="00F51859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Документи се подава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т лично всеки работен ден от 8:00 до 17:00 часа от 24.08.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2026 г.  до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04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.0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9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.2026 г. включително в сградата на Общинска администрация  - </w:t>
      </w:r>
      <w:bookmarkStart w:id="0" w:name="_Hlk239423255"/>
      <w:r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bookmarkEnd w:id="0"/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с адрес: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гр. Бяла, пл. „Екзарх Йосиф </w:t>
      </w:r>
      <w:r>
        <w:rPr>
          <w:rFonts w:ascii="Times New Roman" w:eastAsia="Times New Roman" w:hAnsi="Times New Roman" w:cs="Times New Roman"/>
          <w:szCs w:val="24"/>
          <w:lang w:eastAsia="bg-BG"/>
        </w:rPr>
        <w:t>I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“ №1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Деловодство, стая 101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 </w:t>
      </w:r>
    </w:p>
    <w:p w14:paraId="4097B463" w14:textId="28A3ADE9" w:rsidR="00490A25" w:rsidRPr="00490A25" w:rsidRDefault="00490A25" w:rsidP="00E11EC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bookmarkStart w:id="1" w:name="_GoBack"/>
      <w:bookmarkEnd w:id="1"/>
      <w:r w:rsidRPr="00490A25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Подбор</w:t>
      </w:r>
    </w:p>
    <w:p w14:paraId="16F00B57" w14:textId="484CAEAE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Заявления се приемат до посочения по-горе срок, но не по-късно. При постъпване на заявления, надвишаващи броя на определените места, кандидатите ще бъдат включени в списък на резервите.</w:t>
      </w:r>
    </w:p>
    <w:p w14:paraId="11EFC620" w14:textId="1A2C46C0" w:rsidR="00490A25" w:rsidRPr="00490A25" w:rsidRDefault="00490A25" w:rsidP="00E11ECC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Списъкът на участници</w:t>
      </w:r>
      <w:r w:rsidR="008514D1">
        <w:rPr>
          <w:rFonts w:ascii="Times New Roman" w:eastAsia="Times New Roman" w:hAnsi="Times New Roman" w:cs="Times New Roman"/>
          <w:szCs w:val="24"/>
          <w:lang w:val="bg-BG" w:eastAsia="bg-BG"/>
        </w:rPr>
        <w:t>те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ще бъде публикуван н</w:t>
      </w:r>
      <w:r w:rsidR="00906F2C">
        <w:rPr>
          <w:rFonts w:ascii="Times New Roman" w:eastAsia="Times New Roman" w:hAnsi="Times New Roman" w:cs="Times New Roman"/>
          <w:szCs w:val="24"/>
          <w:lang w:val="bg-BG" w:eastAsia="bg-BG"/>
        </w:rPr>
        <w:t>а официалната интернет страница</w:t>
      </w: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на Община</w:t>
      </w:r>
      <w:r w:rsidR="00D73EED">
        <w:rPr>
          <w:rFonts w:ascii="Times New Roman" w:eastAsia="Times New Roman" w:hAnsi="Times New Roman" w:cs="Times New Roman"/>
          <w:szCs w:val="24"/>
          <w:lang w:val="bg-BG" w:eastAsia="bg-BG"/>
        </w:rPr>
        <w:t>та.</w:t>
      </w:r>
    </w:p>
    <w:p w14:paraId="14D30AFF" w14:textId="5EA8BCE6" w:rsidR="00490A25" w:rsidRPr="009C7CAE" w:rsidRDefault="00490A25" w:rsidP="007854A2">
      <w:pPr>
        <w:spacing w:before="100" w:beforeAutospacing="1" w:after="100" w:afterAutospacing="1"/>
        <w:ind w:firstLine="720"/>
        <w:jc w:val="both"/>
      </w:pPr>
      <w:r w:rsidRPr="00490A25">
        <w:rPr>
          <w:rFonts w:ascii="Times New Roman" w:eastAsia="Times New Roman" w:hAnsi="Times New Roman" w:cs="Times New Roman"/>
          <w:szCs w:val="24"/>
          <w:lang w:val="bg-BG" w:eastAsia="bg-BG"/>
        </w:rPr>
        <w:t>Очакваме всички деца, които желаят да развият своите знания, умения и таланти, да станат част от дейностите по проекта.</w:t>
      </w:r>
    </w:p>
    <w:p w14:paraId="308AE2DF" w14:textId="33939D75" w:rsidR="00906F2C" w:rsidRDefault="00906F2C" w:rsidP="00BE1D49">
      <w:pPr>
        <w:pStyle w:val="af3"/>
      </w:pPr>
    </w:p>
    <w:p w14:paraId="74B2D780" w14:textId="77777777" w:rsidR="00906F2C" w:rsidRPr="00906F2C" w:rsidRDefault="00906F2C" w:rsidP="00906F2C">
      <w:pPr>
        <w:rPr>
          <w:lang w:val="bg-BG" w:eastAsia="bg-BG"/>
        </w:rPr>
      </w:pPr>
    </w:p>
    <w:p w14:paraId="4FACC64F" w14:textId="77777777" w:rsidR="00906F2C" w:rsidRPr="00906F2C" w:rsidRDefault="00906F2C" w:rsidP="00906F2C">
      <w:pPr>
        <w:rPr>
          <w:lang w:val="bg-BG" w:eastAsia="bg-BG"/>
        </w:rPr>
      </w:pPr>
    </w:p>
    <w:p w14:paraId="7417856A" w14:textId="77777777" w:rsidR="00906F2C" w:rsidRPr="00906F2C" w:rsidRDefault="00906F2C" w:rsidP="00906F2C">
      <w:pPr>
        <w:rPr>
          <w:lang w:val="bg-BG" w:eastAsia="bg-BG"/>
        </w:rPr>
      </w:pPr>
    </w:p>
    <w:p w14:paraId="7AEF14E7" w14:textId="77777777" w:rsidR="00906F2C" w:rsidRPr="00906F2C" w:rsidRDefault="00906F2C" w:rsidP="00906F2C">
      <w:pPr>
        <w:rPr>
          <w:lang w:val="bg-BG" w:eastAsia="bg-BG"/>
        </w:rPr>
      </w:pPr>
    </w:p>
    <w:p w14:paraId="7C9ADBA1" w14:textId="77777777" w:rsidR="00906F2C" w:rsidRPr="00906F2C" w:rsidRDefault="00906F2C" w:rsidP="00906F2C">
      <w:pPr>
        <w:jc w:val="center"/>
        <w:rPr>
          <w:lang w:val="bg-BG" w:eastAsia="bg-BG"/>
        </w:rPr>
      </w:pPr>
    </w:p>
    <w:p w14:paraId="410C57C9" w14:textId="4101C978" w:rsidR="00BE1D49" w:rsidRPr="00906F2C" w:rsidRDefault="00BE1D49" w:rsidP="00906F2C">
      <w:pPr>
        <w:rPr>
          <w:lang w:val="bg-BG" w:eastAsia="bg-BG"/>
        </w:rPr>
      </w:pPr>
    </w:p>
    <w:sectPr w:rsidR="00BE1D49" w:rsidRPr="00906F2C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1E19E" w14:textId="77777777" w:rsidR="003A3CEB" w:rsidRDefault="003A3CEB" w:rsidP="00650FF9">
      <w:pPr>
        <w:spacing w:after="0" w:line="240" w:lineRule="auto"/>
      </w:pPr>
      <w:r>
        <w:separator/>
      </w:r>
    </w:p>
  </w:endnote>
  <w:endnote w:type="continuationSeparator" w:id="0">
    <w:p w14:paraId="61BD9532" w14:textId="77777777" w:rsidR="003A3CEB" w:rsidRDefault="003A3CEB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B28BC" w14:textId="032A606D" w:rsidR="00D22948" w:rsidRPr="00906F2C" w:rsidRDefault="00906F2C" w:rsidP="00906F2C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№ BG05SFPR001-2.003-0092-C01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.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Бяла“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24FDC" w14:textId="77777777" w:rsidR="003A3CEB" w:rsidRDefault="003A3CEB" w:rsidP="00650FF9">
      <w:pPr>
        <w:spacing w:after="0" w:line="240" w:lineRule="auto"/>
      </w:pPr>
      <w:r>
        <w:separator/>
      </w:r>
    </w:p>
  </w:footnote>
  <w:footnote w:type="continuationSeparator" w:id="0">
    <w:p w14:paraId="2094C35F" w14:textId="77777777" w:rsidR="003A3CEB" w:rsidRDefault="003A3CEB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9DA90D1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0F280A4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5B7B"/>
    <w:multiLevelType w:val="multilevel"/>
    <w:tmpl w:val="8F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018B6"/>
    <w:multiLevelType w:val="hybridMultilevel"/>
    <w:tmpl w:val="614AC4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C0E9B"/>
    <w:multiLevelType w:val="multilevel"/>
    <w:tmpl w:val="EA48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C7610"/>
    <w:rsid w:val="000D050E"/>
    <w:rsid w:val="000F5D05"/>
    <w:rsid w:val="00117B42"/>
    <w:rsid w:val="00153E25"/>
    <w:rsid w:val="00191023"/>
    <w:rsid w:val="00194951"/>
    <w:rsid w:val="001C7418"/>
    <w:rsid w:val="002617FA"/>
    <w:rsid w:val="00266BB8"/>
    <w:rsid w:val="00287758"/>
    <w:rsid w:val="0032579D"/>
    <w:rsid w:val="00344BE6"/>
    <w:rsid w:val="00393F00"/>
    <w:rsid w:val="003A3CEB"/>
    <w:rsid w:val="003A42C8"/>
    <w:rsid w:val="003B0C57"/>
    <w:rsid w:val="003E4180"/>
    <w:rsid w:val="00415A98"/>
    <w:rsid w:val="004179F4"/>
    <w:rsid w:val="00420B43"/>
    <w:rsid w:val="00437230"/>
    <w:rsid w:val="0045680E"/>
    <w:rsid w:val="004848A2"/>
    <w:rsid w:val="00490A25"/>
    <w:rsid w:val="00492E04"/>
    <w:rsid w:val="00495427"/>
    <w:rsid w:val="004B6436"/>
    <w:rsid w:val="004D25CD"/>
    <w:rsid w:val="004E0DBC"/>
    <w:rsid w:val="004F7926"/>
    <w:rsid w:val="00526628"/>
    <w:rsid w:val="00547E2B"/>
    <w:rsid w:val="005A317D"/>
    <w:rsid w:val="005D58BF"/>
    <w:rsid w:val="005F6C85"/>
    <w:rsid w:val="00627DDD"/>
    <w:rsid w:val="00650FF9"/>
    <w:rsid w:val="00656507"/>
    <w:rsid w:val="006C02B8"/>
    <w:rsid w:val="006C4D4C"/>
    <w:rsid w:val="006D66A4"/>
    <w:rsid w:val="0073351D"/>
    <w:rsid w:val="007360AF"/>
    <w:rsid w:val="007476F7"/>
    <w:rsid w:val="007479E9"/>
    <w:rsid w:val="00760613"/>
    <w:rsid w:val="007854A2"/>
    <w:rsid w:val="007C4B91"/>
    <w:rsid w:val="007E5914"/>
    <w:rsid w:val="007F11A3"/>
    <w:rsid w:val="00800A17"/>
    <w:rsid w:val="0081106D"/>
    <w:rsid w:val="008343D9"/>
    <w:rsid w:val="008514D1"/>
    <w:rsid w:val="008A45C8"/>
    <w:rsid w:val="00906F2C"/>
    <w:rsid w:val="009072EB"/>
    <w:rsid w:val="009336E6"/>
    <w:rsid w:val="00972E0A"/>
    <w:rsid w:val="009A3B41"/>
    <w:rsid w:val="009E06AC"/>
    <w:rsid w:val="009F686A"/>
    <w:rsid w:val="009F7AE2"/>
    <w:rsid w:val="00A25AA2"/>
    <w:rsid w:val="00A66956"/>
    <w:rsid w:val="00A85A57"/>
    <w:rsid w:val="00A904AE"/>
    <w:rsid w:val="00B21D25"/>
    <w:rsid w:val="00B37982"/>
    <w:rsid w:val="00B44807"/>
    <w:rsid w:val="00B55A0A"/>
    <w:rsid w:val="00BC6A4C"/>
    <w:rsid w:val="00BE1D49"/>
    <w:rsid w:val="00BE2EAD"/>
    <w:rsid w:val="00C4757A"/>
    <w:rsid w:val="00C658D8"/>
    <w:rsid w:val="00C66ADF"/>
    <w:rsid w:val="00C76E36"/>
    <w:rsid w:val="00C841F1"/>
    <w:rsid w:val="00C857A9"/>
    <w:rsid w:val="00D22948"/>
    <w:rsid w:val="00D33C8B"/>
    <w:rsid w:val="00D62BCE"/>
    <w:rsid w:val="00D63DC3"/>
    <w:rsid w:val="00D73EED"/>
    <w:rsid w:val="00DA3497"/>
    <w:rsid w:val="00DF5FD3"/>
    <w:rsid w:val="00E11ECC"/>
    <w:rsid w:val="00E27357"/>
    <w:rsid w:val="00E672EE"/>
    <w:rsid w:val="00EE2461"/>
    <w:rsid w:val="00EE37BF"/>
    <w:rsid w:val="00F23146"/>
    <w:rsid w:val="00F43D10"/>
    <w:rsid w:val="00F51859"/>
    <w:rsid w:val="00FC6E14"/>
    <w:rsid w:val="00FD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AC844-660B-4F54-9C05-46F9A483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2026-06-29T09:21:00Z</cp:lastPrinted>
  <dcterms:created xsi:type="dcterms:W3CDTF">2026-06-23T07:24:00Z</dcterms:created>
  <dcterms:modified xsi:type="dcterms:W3CDTF">2026-10-30T13:09:00Z</dcterms:modified>
</cp:coreProperties>
</file>